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F1C" w:rsidRPr="00714F1C" w:rsidRDefault="00714F1C" w:rsidP="0068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ФОТОКОНКУРС </w:t>
      </w:r>
      <w:r w:rsidRPr="0068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«МОЕ ЗДОРОВОЕ ХОББИ</w:t>
      </w:r>
      <w:r w:rsidRPr="0071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80025" w:rsidRPr="0068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0025" w:rsidRPr="00714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680025" w:rsidRPr="0068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СОЮЗА МЕДИЦИНСКОГО СООБЩЕСТВА «МЕДИЦИНСКАЯ ПАЛАТА ЧЕЛЯБИНСКОЙ ОБЛАСТИ»</w:t>
      </w:r>
    </w:p>
    <w:p w:rsidR="00E62DC1" w:rsidRPr="00680025" w:rsidRDefault="00E62DC1" w:rsidP="0068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DC1" w:rsidRDefault="00144783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7A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фотоконкурс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здоровое хобби</w:t>
      </w:r>
      <w:r w:rsidR="0004437A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025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союза медицинского сообщества «Медицинская палата Челябинской области»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Конкурс) проводится с целью развития творческого самовыражения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поп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уляризации здорового образа жизни, профилактики социально значимых заболеваний, приобщения к спорту и туризму.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2DC1" w:rsidRDefault="00E62DC1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C" w:rsidRDefault="00144783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601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работ на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производится 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июля 2021 года 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31 августа (включительно) 2021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4437A" w:rsidRDefault="0004437A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7A" w:rsidRDefault="00144783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Конкурса: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14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сообщества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палата Челябинской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F1C" w:rsidRDefault="00714F1C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C" w:rsidRPr="00714F1C" w:rsidRDefault="00144783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F1C" w:rsidRPr="00714F1C" w:rsidRDefault="00144783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Участником 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может являться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медицинского сообщества «Медицинская палата Челябинской области» 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35 лет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его работы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удовлетворяют требованиям 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714F1C" w:rsidRPr="00714F1C" w:rsidRDefault="0060103B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ографии предоставляются на 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одним автором. Каждый из участников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может прислать не более 3-х фотографий. Работы в соавторстве не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рассматриваются.</w:t>
      </w:r>
    </w:p>
    <w:p w:rsidR="00714F1C" w:rsidRPr="00714F1C" w:rsidRDefault="0060103B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могут быть цветными или черно-белыми с разрешением не менее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1024x768, формат изображений – JPEG. Фотография должна быть горизонтально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ориентированной.</w:t>
      </w:r>
    </w:p>
    <w:p w:rsidR="00714F1C" w:rsidRPr="00714F1C" w:rsidRDefault="0060103B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Фотография должна быть названа по фамилии автора. Если фоторабот несколько от</w:t>
      </w:r>
      <w:r w:rsid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автора, то фотография называется по фамилии автора с указание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нижнего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подчеркивания н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омера фотоработы (1, 2 или 3). П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ример: Иванов_1 (первая фотография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Иванов_2 (вторая фотография на 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онкурс).</w:t>
      </w:r>
    </w:p>
    <w:p w:rsidR="00714F1C" w:rsidRPr="00714F1C" w:rsidRDefault="0060103B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 с пометкой в теме письма 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отоконкурс 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«Мое здоровое хобби</w:t>
      </w:r>
      <w:r w:rsidR="00E62DC1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заполненной участником анкеты,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званной по фамилии автора (см. П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отпра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на e-</w:t>
      </w:r>
      <w:proofErr w:type="spellStart"/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="00E62DC1" w:rsidRPr="00332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anna</w:t>
        </w:r>
        <w:r w:rsidR="00E62DC1" w:rsidRPr="0033223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E62DC1" w:rsidRPr="00332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sha</w:t>
        </w:r>
        <w:r w:rsidR="00E62DC1" w:rsidRPr="00E62D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E62DC1" w:rsidRPr="00332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="00E62DC1" w:rsidRPr="00E62DC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E62DC1" w:rsidRPr="0033223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714F1C" w:rsidRPr="00714F1C" w:rsidRDefault="0060103B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62DC1" w:rsidRP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 должны иметь авторские права (выполнены самим автором)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437A" w:rsidRDefault="0060103B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Авторы работ пред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оставляют организаторам 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онкурса </w:t>
      </w:r>
      <w:proofErr w:type="spellStart"/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неэксклюзивные</w:t>
      </w:r>
      <w:proofErr w:type="spellEnd"/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авторские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подразумевающие некоммерческое использование фоторабот (ограниченное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тиражирование, полное или частичное воспроизведение и демонстрацию в контексте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и мероприятий, в том числе рекламного характера, связанных с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продвижением 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онкурса, фотовыставки).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F1C" w:rsidRPr="00714F1C" w:rsidRDefault="0060103B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предоставляют организаторам 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права на публикацию и цитирование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сайтах организаторов и партн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еров 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 печатных и электронных средствах массовой информации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информационной поддержки К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без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по срокам использования.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Фотоработы участников Конкурса будут размещены на официальном сайте 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медицинского сообщества «Медицинская палата Челябинской области»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социальных сетях (группы 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медицинского сообщества «Медицинская палата Челябинской области»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437A" w:rsidRP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03B" w:rsidRDefault="0060103B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62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работы направляются на рассмотрение независимого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конкурсного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жюри. </w:t>
      </w:r>
    </w:p>
    <w:p w:rsidR="0004437A" w:rsidRDefault="0060103B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конкурсного жюри:</w:t>
      </w:r>
    </w:p>
    <w:p w:rsidR="0004437A" w:rsidRDefault="001D4165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D1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Ларин А.Б., исполнительный директор </w:t>
      </w:r>
      <w:r w:rsidR="00BD18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медицинского сообщества «Медицинская палата Челябинской области»</w:t>
      </w:r>
      <w:r w:rsidR="00BD18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165" w:rsidRDefault="001D4165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Зябкина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М.А., заместитель исполнительного директ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ора союза медицинского сообщества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«Медицинская палата Челябинской области»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165" w:rsidRDefault="00680025" w:rsidP="00BD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Члены жюри:</w:t>
      </w:r>
    </w:p>
    <w:p w:rsidR="00BD18FB" w:rsidRDefault="00BD18FB" w:rsidP="00BD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А.Ю., председатель к</w:t>
      </w:r>
      <w:r w:rsidRPr="00BD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молодежной политике и поддержке медицинских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медицинского сообщества «Медицинская палата Челябинской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4165" w:rsidRDefault="00BD18FB" w:rsidP="00BD18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Шлепотина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заместитель председателя к</w:t>
      </w:r>
      <w:r w:rsidRPr="00BD18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 молодежной полит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ике </w:t>
      </w:r>
      <w:r w:rsidRPr="00BD18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поддержке медицинских специалистов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 медицинского сообщества «Медицинская палата Челябинской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025" w:rsidRDefault="0060103B" w:rsidP="00601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голосования</w:t>
      </w:r>
      <w:r w:rsidR="00044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F1C"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победители Конкурса, которые будут награждены почетными грамотами.</w:t>
      </w:r>
    </w:p>
    <w:p w:rsidR="00680025" w:rsidRDefault="0068002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80025" w:rsidRDefault="00714F1C" w:rsidP="0068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80025" w:rsidRPr="00714F1C" w:rsidRDefault="00680025" w:rsidP="00680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0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участника фотоконкурса «Мое здоровое хобби» среди членов союза медицинского сообщества «Медицинская палата Челябинской области»</w:t>
      </w:r>
    </w:p>
    <w:p w:rsidR="00714F1C" w:rsidRPr="00714F1C" w:rsidRDefault="00714F1C" w:rsidP="006800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C" w:rsidRPr="00714F1C" w:rsidRDefault="00714F1C" w:rsidP="0071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</w:p>
    <w:p w:rsidR="00714F1C" w:rsidRPr="00714F1C" w:rsidRDefault="00714F1C" w:rsidP="0071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рождения</w:t>
      </w:r>
    </w:p>
    <w:p w:rsidR="00714F1C" w:rsidRPr="00714F1C" w:rsidRDefault="00714F1C" w:rsidP="0071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обучения 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учреждения) </w:t>
      </w:r>
      <w:r w:rsidR="00680025" w:rsidRP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(полное наименование учреждения)</w:t>
      </w:r>
    </w:p>
    <w:p w:rsidR="00714F1C" w:rsidRPr="00714F1C" w:rsidRDefault="00714F1C" w:rsidP="0071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фоторабот </w:t>
      </w: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80025" w:rsidRP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фотоконкурса «Мое здоровое хобби» среди членов союза медицинского сообщества «Медицинская палата Челябинской области»</w:t>
      </w:r>
    </w:p>
    <w:p w:rsidR="00714F1C" w:rsidRPr="00714F1C" w:rsidRDefault="00714F1C" w:rsidP="0071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8002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фоторабот</w:t>
      </w:r>
      <w:r w:rsidRPr="00714F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14F1C" w:rsidRPr="00714F1C" w:rsidRDefault="00BD18FB" w:rsidP="0071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№1 –</w:t>
      </w:r>
    </w:p>
    <w:p w:rsidR="00714F1C" w:rsidRPr="00714F1C" w:rsidRDefault="00BD18FB" w:rsidP="0071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№2 –</w:t>
      </w:r>
    </w:p>
    <w:p w:rsidR="00714F1C" w:rsidRDefault="00BD18FB" w:rsidP="0071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№3 –</w:t>
      </w:r>
    </w:p>
    <w:p w:rsidR="00BD18FB" w:rsidRPr="00714F1C" w:rsidRDefault="00BD18FB" w:rsidP="00714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C1E" w:rsidRDefault="00BD18FB" w:rsidP="00B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8FB">
        <w:rPr>
          <w:rFonts w:ascii="Times New Roman" w:hAnsi="Times New Roman" w:cs="Times New Roman"/>
          <w:sz w:val="24"/>
          <w:szCs w:val="24"/>
        </w:rPr>
        <w:t>Я даю согласие на обработку своих персональных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8FB" w:rsidRDefault="00BD18FB" w:rsidP="00B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8FB" w:rsidRPr="00BD18FB" w:rsidRDefault="00BD18FB" w:rsidP="00BD1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Подпись (расшифровка подписи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sectPr w:rsidR="00BD18FB" w:rsidRPr="00BD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15"/>
    <w:rsid w:val="0004437A"/>
    <w:rsid w:val="00144783"/>
    <w:rsid w:val="001D4165"/>
    <w:rsid w:val="0060103B"/>
    <w:rsid w:val="00680025"/>
    <w:rsid w:val="00714F1C"/>
    <w:rsid w:val="00917415"/>
    <w:rsid w:val="00A00999"/>
    <w:rsid w:val="00BD18FB"/>
    <w:rsid w:val="00E62DC1"/>
    <w:rsid w:val="00FD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16AE"/>
  <w15:chartTrackingRefBased/>
  <w15:docId w15:val="{786BAD45-C36D-49AB-ACD9-24C97A0A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2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-sh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2021-06-27T06:03:00Z</dcterms:created>
  <dcterms:modified xsi:type="dcterms:W3CDTF">2021-06-29T04:02:00Z</dcterms:modified>
</cp:coreProperties>
</file>